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BDB" w:rsidP="708DE234" w:rsidRDefault="00662BDB" w14:paraId="0DC50352" w14:textId="26919528">
      <w:pPr>
        <w:jc w:val="center"/>
        <w:rPr>
          <w:b w:val="1"/>
          <w:bCs w:val="1"/>
          <w:sz w:val="28"/>
          <w:szCs w:val="28"/>
        </w:rPr>
      </w:pPr>
      <w:r w:rsidRPr="708DE234" w:rsidR="00662BDB">
        <w:rPr>
          <w:b w:val="1"/>
          <w:bCs w:val="1"/>
          <w:sz w:val="28"/>
          <w:szCs w:val="28"/>
        </w:rPr>
        <w:t>ORTHOTIST LIST</w:t>
      </w:r>
    </w:p>
    <w:tbl>
      <w:tblPr>
        <w:tblStyle w:val="PlainTable1"/>
        <w:tblW w:w="14549" w:type="dxa"/>
        <w:tblInd w:w="-5" w:type="dxa"/>
        <w:tblLayout w:type="fixed"/>
        <w:tblLook w:val="04A0" w:firstRow="1" w:lastRow="0" w:firstColumn="1" w:lastColumn="0" w:noHBand="0" w:noVBand="1"/>
      </w:tblPr>
      <w:tblGrid>
        <w:gridCol w:w="2445"/>
        <w:gridCol w:w="1740"/>
        <w:gridCol w:w="3390"/>
        <w:gridCol w:w="3379"/>
        <w:gridCol w:w="1725"/>
        <w:gridCol w:w="1870"/>
      </w:tblGrid>
      <w:tr w:rsidR="00F978E9" w:rsidTr="55492FA4" w14:paraId="13116412" w14:textId="3B67A180">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9C751A" w:rsidR="00F978E9" w:rsidP="00662BDB" w:rsidRDefault="00F978E9" w14:paraId="5A1D2A5E" w14:textId="77777777">
            <w:pPr>
              <w:rPr>
                <w:b/>
                <w:sz w:val="24"/>
                <w:szCs w:val="24"/>
              </w:rPr>
            </w:pPr>
            <w:r w:rsidRPr="009C751A">
              <w:rPr>
                <w:b/>
                <w:sz w:val="24"/>
                <w:szCs w:val="24"/>
              </w:rPr>
              <w:t>Company Name</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2BEF403A" w14:textId="77777777">
            <w:pPr>
              <w:rPr>
                <w:b/>
                <w:sz w:val="24"/>
                <w:szCs w:val="24"/>
              </w:rPr>
            </w:pPr>
            <w:r w:rsidRPr="009C751A">
              <w:rPr>
                <w:b/>
                <w:sz w:val="24"/>
                <w:szCs w:val="24"/>
              </w:rPr>
              <w:t>Phone Number</w:t>
            </w:r>
          </w:p>
        </w:tc>
        <w:tc>
          <w:tcPr>
            <w:cnfStyle w:val="000000000000" w:firstRow="0" w:lastRow="0" w:firstColumn="0" w:lastColumn="0" w:oddVBand="0" w:evenVBand="0" w:oddHBand="0" w:evenHBand="0" w:firstRowFirstColumn="0" w:firstRowLastColumn="0" w:lastRowFirstColumn="0" w:lastRowLastColumn="0"/>
            <w:tcW w:w="3390" w:type="dxa"/>
            <w:tcMar/>
          </w:tcPr>
          <w:p w:rsidRPr="009C751A" w:rsidR="00F978E9" w:rsidP="00662BDB" w:rsidRDefault="00F978E9" w14:paraId="147FB003" w14:textId="77777777">
            <w:pPr>
              <w:rPr>
                <w:b/>
                <w:sz w:val="24"/>
                <w:szCs w:val="24"/>
              </w:rPr>
            </w:pPr>
            <w:r w:rsidRPr="009C751A">
              <w:rPr>
                <w:b/>
                <w:sz w:val="24"/>
                <w:szCs w:val="24"/>
              </w:rPr>
              <w:t>Address</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662BDB" w:rsidRDefault="00F978E9" w14:paraId="01902CC0" w14:textId="77777777">
            <w:pPr>
              <w:rPr>
                <w:b/>
                <w:sz w:val="24"/>
                <w:szCs w:val="24"/>
              </w:rPr>
            </w:pPr>
            <w:r w:rsidRPr="009C751A">
              <w:rPr>
                <w:b/>
                <w:sz w:val="24"/>
                <w:szCs w:val="24"/>
              </w:rPr>
              <w:t>Website</w:t>
            </w:r>
          </w:p>
        </w:tc>
        <w:tc>
          <w:tcPr>
            <w:cnfStyle w:val="000000000000" w:firstRow="0" w:lastRow="0" w:firstColumn="0" w:lastColumn="0" w:oddVBand="0" w:evenVBand="0" w:oddHBand="0" w:evenHBand="0" w:firstRowFirstColumn="0" w:firstRowLastColumn="0" w:lastRowFirstColumn="0" w:lastRowLastColumn="0"/>
            <w:tcW w:w="1725" w:type="dxa"/>
            <w:tcMar/>
          </w:tcPr>
          <w:p w:rsidRPr="009C751A" w:rsidR="00F978E9" w:rsidP="00662BDB" w:rsidRDefault="00F978E9" w14:paraId="67CD942B" w14:textId="14843134">
            <w:pPr>
              <w:rPr>
                <w:b/>
                <w:sz w:val="24"/>
                <w:szCs w:val="24"/>
              </w:rPr>
            </w:pPr>
            <w:r>
              <w:rPr>
                <w:b/>
                <w:sz w:val="24"/>
                <w:szCs w:val="24"/>
              </w:rPr>
              <w:t xml:space="preserve">Host Clinics at </w:t>
            </w:r>
            <w:proofErr w:type="spellStart"/>
            <w:r>
              <w:rPr>
                <w:b/>
                <w:sz w:val="24"/>
                <w:szCs w:val="24"/>
              </w:rPr>
              <w:t>ErinoakKids</w:t>
            </w:r>
            <w:proofErr w:type="spellEnd"/>
            <w:r>
              <w:rPr>
                <w:b/>
                <w:sz w:val="24"/>
                <w:szCs w:val="24"/>
              </w:rPr>
              <w:t xml:space="preserve"> Sites</w:t>
            </w:r>
          </w:p>
        </w:tc>
        <w:tc>
          <w:tcPr>
            <w:cnfStyle w:val="000000000000" w:firstRow="0" w:lastRow="0" w:firstColumn="0" w:lastColumn="0" w:oddVBand="0" w:evenVBand="0" w:oddHBand="0" w:evenHBand="0" w:firstRowFirstColumn="0" w:firstRowLastColumn="0" w:lastRowFirstColumn="0" w:lastRowLastColumn="0"/>
            <w:tcW w:w="1870" w:type="dxa"/>
            <w:tcMar/>
          </w:tcPr>
          <w:p w:rsidR="00F978E9" w:rsidP="00662BDB" w:rsidRDefault="00F978E9" w14:paraId="11AB8E55" w14:textId="32C024FD">
            <w:pPr>
              <w:rPr>
                <w:b/>
                <w:sz w:val="24"/>
                <w:szCs w:val="24"/>
              </w:rPr>
            </w:pPr>
            <w:r>
              <w:rPr>
                <w:b/>
                <w:sz w:val="24"/>
                <w:szCs w:val="24"/>
              </w:rPr>
              <w:t>Upper Extremity Splinting</w:t>
            </w:r>
          </w:p>
        </w:tc>
      </w:tr>
      <w:tr w:rsidR="00F978E9" w:rsidTr="55492FA4" w14:paraId="41B3EAF7" w14:textId="7D801CC1">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4B4A21" w:rsidR="00F978E9" w:rsidP="52A7B76B" w:rsidRDefault="00F978E9" w14:paraId="255EBBF4" w14:textId="081C050B">
            <w:pPr>
              <w:rPr>
                <w:b w:val="1"/>
                <w:bCs w:val="1"/>
                <w:sz w:val="24"/>
                <w:szCs w:val="24"/>
              </w:rPr>
            </w:pPr>
            <w:r w:rsidRPr="52A7B76B" w:rsidR="00F978E9">
              <w:rPr>
                <w:b w:val="1"/>
                <w:bCs w:val="1"/>
                <w:sz w:val="24"/>
                <w:szCs w:val="24"/>
              </w:rPr>
              <w:t>Advanced Orthotic Designs Inc.</w:t>
            </w:r>
          </w:p>
        </w:tc>
        <w:tc>
          <w:tcPr>
            <w:cnfStyle w:val="000000000000" w:firstRow="0" w:lastRow="0" w:firstColumn="0" w:lastColumn="0" w:oddVBand="0" w:evenVBand="0" w:oddHBand="0" w:evenHBand="0" w:firstRowFirstColumn="0" w:firstRowLastColumn="0" w:lastRowFirstColumn="0" w:lastRowLastColumn="0"/>
            <w:tcW w:w="1740" w:type="dxa"/>
            <w:tcMar/>
          </w:tcPr>
          <w:p w:rsidRPr="004B4A21" w:rsidR="00F978E9" w:rsidP="00662BDB" w:rsidRDefault="00F978E9" w14:paraId="3E5D5373" w14:textId="77777777">
            <w:pPr>
              <w:rPr>
                <w:sz w:val="24"/>
                <w:szCs w:val="24"/>
              </w:rPr>
            </w:pPr>
            <w:r w:rsidRPr="004B4A21">
              <w:rPr>
                <w:sz w:val="24"/>
                <w:szCs w:val="24"/>
              </w:rPr>
              <w:t>905-607-4022</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662BDB" w:rsidRDefault="00F978E9" w14:paraId="1D572FC5" w14:textId="77777777">
            <w:r w:rsidRPr="00F978E9">
              <w:t xml:space="preserve">3995 </w:t>
            </w:r>
            <w:proofErr w:type="spellStart"/>
            <w:r w:rsidRPr="00F978E9">
              <w:t>Sladeview</w:t>
            </w:r>
            <w:proofErr w:type="spellEnd"/>
            <w:r w:rsidRPr="00F978E9">
              <w:t xml:space="preserve"> Cres., Unit #4, </w:t>
            </w:r>
            <w:r w:rsidRPr="00F978E9">
              <w:rPr>
                <w:b/>
              </w:rPr>
              <w:t>Mississauga</w:t>
            </w:r>
            <w:r w:rsidRPr="00F978E9">
              <w:t>, ON L5L 5Y1</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662BDB" w:rsidRDefault="00F978E9" w14:paraId="34D05137" w14:textId="77777777">
            <w:pPr>
              <w:rPr>
                <w:sz w:val="24"/>
                <w:szCs w:val="24"/>
              </w:rPr>
            </w:pPr>
            <w:hyperlink w:history="1" r:id="rId6">
              <w:r w:rsidRPr="004B4A21">
                <w:rPr>
                  <w:rStyle w:val="Hyperlink"/>
                  <w:sz w:val="24"/>
                  <w:szCs w:val="24"/>
                </w:rPr>
                <w:t>www.aodmobility.com</w:t>
              </w:r>
            </w:hyperlink>
          </w:p>
          <w:p w:rsidRPr="009C751A" w:rsidR="00F978E9" w:rsidP="00662BDB" w:rsidRDefault="00F978E9" w14:paraId="36C86ABF" w14:textId="77777777">
            <w:pPr>
              <w:rPr>
                <w:sz w:val="24"/>
                <w:szCs w:val="24"/>
              </w:rPr>
            </w:pP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0664F4B1" w14:textId="0D06F54D">
            <w:r>
              <w:rPr>
                <w:b/>
                <w:bCs/>
              </w:rPr>
              <w:t xml:space="preserve">Yes – </w:t>
            </w:r>
            <w:r>
              <w:t xml:space="preserve">MI, BR and HA </w:t>
            </w:r>
          </w:p>
        </w:tc>
        <w:tc>
          <w:tcPr>
            <w:cnfStyle w:val="000000000000" w:firstRow="0" w:lastRow="0" w:firstColumn="0" w:lastColumn="0" w:oddVBand="0" w:evenVBand="0" w:oddHBand="0" w:evenHBand="0" w:firstRowFirstColumn="0" w:firstRowLastColumn="0" w:lastRowFirstColumn="0" w:lastRowLastColumn="0"/>
            <w:tcW w:w="1870" w:type="dxa"/>
            <w:tcMar/>
          </w:tcPr>
          <w:p w:rsidR="00F978E9" w:rsidP="00662BDB" w:rsidRDefault="00F978E9" w14:paraId="36DC1C10" w14:textId="48FD4538">
            <w:pPr>
              <w:rPr>
                <w:b/>
                <w:bCs/>
              </w:rPr>
            </w:pPr>
            <w:r>
              <w:rPr>
                <w:b/>
                <w:bCs/>
              </w:rPr>
              <w:t>YES</w:t>
            </w:r>
          </w:p>
        </w:tc>
      </w:tr>
      <w:tr w:rsidR="00F978E9" w:rsidTr="55492FA4" w14:paraId="0EF11ADB" w14:textId="352D66B5">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9C751A" w:rsidR="00F978E9" w:rsidP="00662BDB" w:rsidRDefault="00F978E9" w14:paraId="2E49EDCF" w14:textId="77777777">
            <w:pPr>
              <w:rPr>
                <w:b/>
                <w:sz w:val="24"/>
                <w:szCs w:val="24"/>
              </w:rPr>
            </w:pPr>
            <w:r w:rsidRPr="009C751A">
              <w:rPr>
                <w:b/>
                <w:sz w:val="24"/>
                <w:szCs w:val="24"/>
              </w:rPr>
              <w:t>Appletree Orthotics</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6534DD23" w14:textId="77777777">
            <w:pPr>
              <w:rPr>
                <w:sz w:val="24"/>
                <w:szCs w:val="24"/>
              </w:rPr>
            </w:pPr>
            <w:r w:rsidRPr="009C751A">
              <w:rPr>
                <w:sz w:val="24"/>
                <w:szCs w:val="24"/>
              </w:rPr>
              <w:t>905-631-1616</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662BDB" w:rsidRDefault="00F978E9" w14:paraId="381477BC" w14:textId="65A77129">
            <w:r w:rsidR="7B2D2A6A">
              <w:rPr/>
              <w:t xml:space="preserve">9401 Jane Street </w:t>
            </w:r>
            <w:r w:rsidR="7B2D2A6A">
              <w:rPr/>
              <w:t xml:space="preserve">Entrance A, Unit 325 </w:t>
            </w:r>
            <w:r w:rsidRPr="4A90EC4A" w:rsidR="7B2D2A6A">
              <w:rPr>
                <w:b w:val="1"/>
                <w:bCs w:val="1"/>
              </w:rPr>
              <w:t>Vaughan</w:t>
            </w:r>
            <w:r w:rsidR="7B2D2A6A">
              <w:rPr/>
              <w:t xml:space="preserve">, Ontario </w:t>
            </w:r>
            <w:r w:rsidR="7B2D2A6A">
              <w:rPr/>
              <w:t>L6A 4H7</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662BDB" w:rsidRDefault="00F978E9" w14:paraId="04422FFB" w14:textId="77777777">
            <w:pPr>
              <w:rPr>
                <w:sz w:val="24"/>
                <w:szCs w:val="24"/>
              </w:rPr>
            </w:pPr>
            <w:hyperlink w:history="1" r:id="rId7">
              <w:r w:rsidRPr="009C751A">
                <w:rPr>
                  <w:rStyle w:val="Hyperlink"/>
                  <w:sz w:val="24"/>
                  <w:szCs w:val="24"/>
                </w:rPr>
                <w:t>www.appletreeorthotics.com</w:t>
              </w:r>
            </w:hyperlink>
          </w:p>
          <w:p w:rsidRPr="000B2999" w:rsidR="00F978E9" w:rsidP="00662BDB" w:rsidRDefault="00F978E9" w14:paraId="7A376B00" w14:textId="77777777">
            <w:pPr>
              <w:rPr>
                <w:b/>
                <w:sz w:val="18"/>
                <w:szCs w:val="18"/>
              </w:rPr>
            </w:pPr>
            <w:r w:rsidRPr="000B2999">
              <w:rPr>
                <w:b/>
                <w:sz w:val="18"/>
                <w:szCs w:val="18"/>
              </w:rPr>
              <w:t>*</w:t>
            </w:r>
            <w:proofErr w:type="gramStart"/>
            <w:r w:rsidRPr="000B2999">
              <w:rPr>
                <w:b/>
                <w:sz w:val="18"/>
                <w:szCs w:val="18"/>
              </w:rPr>
              <w:t>only</w:t>
            </w:r>
            <w:proofErr w:type="gramEnd"/>
            <w:r w:rsidRPr="000B2999">
              <w:rPr>
                <w:b/>
                <w:sz w:val="18"/>
                <w:szCs w:val="18"/>
              </w:rPr>
              <w:t xml:space="preserve"> </w:t>
            </w:r>
            <w:r w:rsidRPr="00647C4D">
              <w:rPr>
                <w:bCs/>
                <w:sz w:val="18"/>
                <w:szCs w:val="18"/>
              </w:rPr>
              <w:t>for plagiocephaly helmets*</w:t>
            </w:r>
          </w:p>
          <w:p w:rsidRPr="009C751A" w:rsidR="00F978E9" w:rsidP="00662BDB" w:rsidRDefault="00F978E9" w14:paraId="3B10CF65" w14:textId="77777777">
            <w:pPr>
              <w:rPr>
                <w:sz w:val="24"/>
                <w:szCs w:val="24"/>
              </w:rPr>
            </w:pP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6305FB73"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00F978E9" w:rsidP="00662BDB" w:rsidRDefault="00F978E9" w14:paraId="29C9FFE1" w14:textId="77777777"/>
        </w:tc>
      </w:tr>
      <w:tr w:rsidR="00F978E9" w:rsidTr="55492FA4" w14:paraId="207D9CCA" w14:textId="456A1136">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9C751A" w:rsidR="00F978E9" w:rsidP="00662BDB" w:rsidRDefault="00F978E9" w14:paraId="529FE9C5" w14:textId="77777777">
            <w:pPr>
              <w:rPr>
                <w:b/>
                <w:sz w:val="24"/>
                <w:szCs w:val="24"/>
              </w:rPr>
            </w:pPr>
            <w:r w:rsidRPr="009C751A">
              <w:rPr>
                <w:b/>
                <w:sz w:val="24"/>
                <w:szCs w:val="24"/>
              </w:rPr>
              <w:t>Applied Biomechanics Orthotics and Bracing</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5BD81CD5" w14:textId="77777777">
            <w:pPr>
              <w:rPr>
                <w:sz w:val="24"/>
                <w:szCs w:val="24"/>
              </w:rPr>
            </w:pPr>
            <w:r w:rsidRPr="009C751A">
              <w:rPr>
                <w:sz w:val="24"/>
                <w:szCs w:val="24"/>
              </w:rPr>
              <w:t>519-836-4755</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662BDB" w:rsidRDefault="00F978E9" w14:paraId="0CD6F14C" w14:textId="77777777">
            <w:r w:rsidRPr="00F978E9">
              <w:t xml:space="preserve">214 </w:t>
            </w:r>
            <w:proofErr w:type="spellStart"/>
            <w:r w:rsidRPr="00F978E9">
              <w:t>Speedvale</w:t>
            </w:r>
            <w:proofErr w:type="spellEnd"/>
            <w:r w:rsidRPr="00F978E9">
              <w:t xml:space="preserve"> Ave. W., Unit 7</w:t>
            </w:r>
          </w:p>
          <w:p w:rsidRPr="00F978E9" w:rsidR="00F978E9" w:rsidP="00662BDB" w:rsidRDefault="00F978E9" w14:paraId="2CF3A2E3" w14:textId="77777777">
            <w:r w:rsidRPr="00F978E9">
              <w:rPr>
                <w:b/>
              </w:rPr>
              <w:t>Guelph</w:t>
            </w:r>
            <w:r w:rsidRPr="00F978E9">
              <w:t>, Ontario N1H 1C4</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662BDB" w:rsidRDefault="00F978E9" w14:paraId="774801E5" w14:textId="472BE9EB">
            <w:pPr>
              <w:rPr>
                <w:sz w:val="24"/>
                <w:szCs w:val="24"/>
              </w:rPr>
            </w:pPr>
            <w:hyperlink r:id="R3940d68d3f814150">
              <w:r w:rsidRPr="4A90EC4A" w:rsidR="00F978E9">
                <w:rPr>
                  <w:rStyle w:val="Hyperlink"/>
                  <w:sz w:val="24"/>
                  <w:szCs w:val="24"/>
                </w:rPr>
                <w:t>www.appliedbiomechanics.com</w:t>
              </w:r>
            </w:hyperlink>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5B4DF1C7"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00F978E9" w:rsidP="00662BDB" w:rsidRDefault="00F978E9" w14:paraId="1123207C" w14:textId="77777777"/>
        </w:tc>
      </w:tr>
      <w:tr w:rsidR="4A90EC4A" w:rsidTr="55492FA4" w14:paraId="244CD91B">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501B60FC" w:rsidP="4A90EC4A" w:rsidRDefault="501B60FC" w14:paraId="26DDE533" w14:textId="757C8084">
            <w:pPr>
              <w:rPr>
                <w:rFonts w:ascii="Calibri" w:hAnsi="Calibri" w:eastAsia="Calibri" w:cs="Calibri" w:asciiTheme="minorAscii" w:hAnsiTheme="minorAscii" w:eastAsiaTheme="minorAscii" w:cstheme="minorAscii"/>
                <w:noProof w:val="0"/>
                <w:sz w:val="24"/>
                <w:szCs w:val="24"/>
                <w:lang w:val="en-CA"/>
              </w:rPr>
            </w:pPr>
            <w:r w:rsidRPr="4A90EC4A" w:rsidR="501B60FC">
              <w:rPr>
                <w:rFonts w:ascii="Calibri" w:hAnsi="Calibri" w:eastAsia="Calibri" w:cs="Calibri" w:asciiTheme="minorAscii" w:hAnsiTheme="minorAscii" w:eastAsiaTheme="minorAscii" w:cstheme="minorAscii"/>
                <w:noProof w:val="0"/>
                <w:color w:val="000000" w:themeColor="text1" w:themeTint="FF" w:themeShade="FF"/>
                <w:sz w:val="24"/>
                <w:szCs w:val="24"/>
                <w:lang w:val="en-CA"/>
              </w:rPr>
              <w:t>Bloom Kids Orthotic Care</w:t>
            </w:r>
          </w:p>
        </w:tc>
        <w:tc>
          <w:tcPr>
            <w:cnfStyle w:val="000000000000" w:firstRow="0" w:lastRow="0" w:firstColumn="0" w:lastColumn="0" w:oddVBand="0" w:evenVBand="0" w:oddHBand="0" w:evenHBand="0" w:firstRowFirstColumn="0" w:firstRowLastColumn="0" w:lastRowFirstColumn="0" w:lastRowLastColumn="0"/>
            <w:tcW w:w="1740" w:type="dxa"/>
            <w:tcMar/>
          </w:tcPr>
          <w:p w:rsidR="53104741" w:rsidP="4A90EC4A" w:rsidRDefault="53104741" w14:paraId="72B10EA0" w14:textId="53906AEE">
            <w:pPr>
              <w:pStyle w:val="Normal"/>
              <w:rPr>
                <w:sz w:val="24"/>
                <w:szCs w:val="24"/>
              </w:rPr>
            </w:pPr>
            <w:r w:rsidRPr="4A90EC4A" w:rsidR="53104741">
              <w:rPr>
                <w:sz w:val="24"/>
                <w:szCs w:val="24"/>
              </w:rPr>
              <w:t>289-983-8082</w:t>
            </w:r>
          </w:p>
        </w:tc>
        <w:tc>
          <w:tcPr>
            <w:cnfStyle w:val="000000000000" w:firstRow="0" w:lastRow="0" w:firstColumn="0" w:lastColumn="0" w:oddVBand="0" w:evenVBand="0" w:oddHBand="0" w:evenHBand="0" w:firstRowFirstColumn="0" w:firstRowLastColumn="0" w:lastRowFirstColumn="0" w:lastRowLastColumn="0"/>
            <w:tcW w:w="3390" w:type="dxa"/>
            <w:tcMar/>
          </w:tcPr>
          <w:p w:rsidR="53104741" w:rsidP="4A90EC4A" w:rsidRDefault="53104741" w14:paraId="1AF910CE" w14:textId="793A314E">
            <w:pPr>
              <w:pStyle w:val="Normal"/>
            </w:pPr>
            <w:r w:rsidR="53104741">
              <w:rPr/>
              <w:t xml:space="preserve">720 Guelph Line, </w:t>
            </w:r>
            <w:r w:rsidRPr="4A90EC4A" w:rsidR="53104741">
              <w:rPr>
                <w:b w:val="1"/>
                <w:bCs w:val="1"/>
              </w:rPr>
              <w:t>Burlington</w:t>
            </w:r>
            <w:r w:rsidR="53104741">
              <w:rPr/>
              <w:t>, Ontario L7R 4E2, Canada</w:t>
            </w:r>
          </w:p>
        </w:tc>
        <w:tc>
          <w:tcPr>
            <w:cnfStyle w:val="000000000000" w:firstRow="0" w:lastRow="0" w:firstColumn="0" w:lastColumn="0" w:oddVBand="0" w:evenVBand="0" w:oddHBand="0" w:evenHBand="0" w:firstRowFirstColumn="0" w:firstRowLastColumn="0" w:lastRowFirstColumn="0" w:lastRowLastColumn="0"/>
            <w:tcW w:w="3379" w:type="dxa"/>
            <w:tcMar/>
          </w:tcPr>
          <w:p w:rsidR="53104741" w:rsidP="4A90EC4A" w:rsidRDefault="53104741" w14:paraId="78E00C33" w14:textId="0E91F669">
            <w:pPr>
              <w:pStyle w:val="Normal"/>
              <w:rPr>
                <w:b w:val="1"/>
                <w:bCs w:val="1"/>
                <w:sz w:val="18"/>
                <w:szCs w:val="18"/>
              </w:rPr>
            </w:pPr>
            <w:hyperlink r:id="R09d3b27716d74bb6">
              <w:r w:rsidRPr="4A90EC4A" w:rsidR="53104741">
                <w:rPr>
                  <w:rStyle w:val="Hyperlink"/>
                  <w:sz w:val="24"/>
                  <w:szCs w:val="24"/>
                </w:rPr>
                <w:t>https://bloomkidsorthotics.com</w:t>
              </w:r>
            </w:hyperlink>
            <w:r w:rsidRPr="4A90EC4A" w:rsidR="53104741">
              <w:rPr>
                <w:sz w:val="24"/>
                <w:szCs w:val="24"/>
              </w:rPr>
              <w:t xml:space="preserve"> </w:t>
            </w:r>
            <w:r w:rsidRPr="4A90EC4A" w:rsidR="53104741">
              <w:rPr>
                <w:b w:val="1"/>
                <w:bCs w:val="1"/>
                <w:sz w:val="18"/>
                <w:szCs w:val="18"/>
              </w:rPr>
              <w:t>*</w:t>
            </w:r>
            <w:r w:rsidRPr="4A90EC4A" w:rsidR="53104741">
              <w:rPr>
                <w:b w:val="1"/>
                <w:bCs w:val="1"/>
                <w:sz w:val="18"/>
                <w:szCs w:val="18"/>
              </w:rPr>
              <w:t>only</w:t>
            </w:r>
            <w:r w:rsidRPr="4A90EC4A" w:rsidR="53104741">
              <w:rPr>
                <w:b w:val="1"/>
                <w:bCs w:val="1"/>
                <w:sz w:val="18"/>
                <w:szCs w:val="18"/>
              </w:rPr>
              <w:t xml:space="preserve"> </w:t>
            </w:r>
            <w:r w:rsidRPr="4A90EC4A" w:rsidR="53104741">
              <w:rPr>
                <w:sz w:val="18"/>
                <w:szCs w:val="18"/>
              </w:rPr>
              <w:t>for plagiocephaly helmets*</w:t>
            </w:r>
          </w:p>
        </w:tc>
        <w:tc>
          <w:tcPr>
            <w:cnfStyle w:val="000000000000" w:firstRow="0" w:lastRow="0" w:firstColumn="0" w:lastColumn="0" w:oddVBand="0" w:evenVBand="0" w:oddHBand="0" w:evenHBand="0" w:firstRowFirstColumn="0" w:firstRowLastColumn="0" w:lastRowFirstColumn="0" w:lastRowLastColumn="0"/>
            <w:tcW w:w="1725" w:type="dxa"/>
            <w:tcMar/>
          </w:tcPr>
          <w:p w:rsidR="4A90EC4A" w:rsidP="4A90EC4A" w:rsidRDefault="4A90EC4A" w14:paraId="40FF4955" w14:textId="61EA5F15">
            <w:pPr>
              <w:pStyle w:val="Normal"/>
            </w:pPr>
          </w:p>
        </w:tc>
        <w:tc>
          <w:tcPr>
            <w:cnfStyle w:val="000000000000" w:firstRow="0" w:lastRow="0" w:firstColumn="0" w:lastColumn="0" w:oddVBand="0" w:evenVBand="0" w:oddHBand="0" w:evenHBand="0" w:firstRowFirstColumn="0" w:firstRowLastColumn="0" w:lastRowFirstColumn="0" w:lastRowLastColumn="0"/>
            <w:tcW w:w="1870" w:type="dxa"/>
            <w:tcMar/>
          </w:tcPr>
          <w:p w:rsidR="4A90EC4A" w:rsidP="4A90EC4A" w:rsidRDefault="4A90EC4A" w14:paraId="7A69458B" w14:textId="7F92E5B7">
            <w:pPr>
              <w:pStyle w:val="Normal"/>
            </w:pPr>
          </w:p>
        </w:tc>
      </w:tr>
      <w:tr w:rsidR="00F978E9" w:rsidTr="55492FA4" w14:paraId="48793A0A" w14:textId="0BA1DCB0">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4B4A21" w:rsidR="00F978E9" w:rsidP="005C54D7" w:rsidRDefault="00F978E9" w14:paraId="0DF4A8C2" w14:textId="77777777">
            <w:pPr>
              <w:rPr>
                <w:b/>
                <w:sz w:val="24"/>
                <w:szCs w:val="24"/>
              </w:rPr>
            </w:pPr>
            <w:r w:rsidRPr="004B4A21">
              <w:rPr>
                <w:b/>
                <w:sz w:val="24"/>
                <w:szCs w:val="24"/>
              </w:rPr>
              <w:t>Boundless Bracing</w:t>
            </w:r>
          </w:p>
          <w:p w:rsidRPr="004B4A21" w:rsidR="00F978E9" w:rsidP="005C54D7" w:rsidRDefault="00F978E9" w14:paraId="7DFAD6DE" w14:textId="77777777">
            <w:pPr>
              <w:rPr>
                <w:b/>
                <w:sz w:val="24"/>
                <w:szCs w:val="24"/>
              </w:rPr>
            </w:pPr>
          </w:p>
        </w:tc>
        <w:tc>
          <w:tcPr>
            <w:cnfStyle w:val="000000000000" w:firstRow="0" w:lastRow="0" w:firstColumn="0" w:lastColumn="0" w:oddVBand="0" w:evenVBand="0" w:oddHBand="0" w:evenHBand="0" w:firstRowFirstColumn="0" w:firstRowLastColumn="0" w:lastRowFirstColumn="0" w:lastRowLastColumn="0"/>
            <w:tcW w:w="1740" w:type="dxa"/>
            <w:tcMar/>
          </w:tcPr>
          <w:p w:rsidRPr="004B4A21" w:rsidR="00F978E9" w:rsidP="00662BDB" w:rsidRDefault="00F978E9" w14:paraId="1B11EBED" w14:textId="77777777">
            <w:pPr>
              <w:rPr>
                <w:sz w:val="24"/>
                <w:szCs w:val="24"/>
              </w:rPr>
            </w:pPr>
            <w:r w:rsidRPr="004B4A21">
              <w:rPr>
                <w:sz w:val="24"/>
                <w:szCs w:val="24"/>
              </w:rPr>
              <w:t>905-602-0650</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662BDB" w:rsidRDefault="00F978E9" w14:paraId="19949E85" w14:textId="77777777">
            <w:r w:rsidRPr="00F978E9">
              <w:t xml:space="preserve">2601 Matheson Blvd, Unit 10, </w:t>
            </w:r>
            <w:r w:rsidRPr="00F978E9">
              <w:rPr>
                <w:b/>
              </w:rPr>
              <w:t>Mississauga</w:t>
            </w:r>
            <w:r w:rsidRPr="00F978E9">
              <w:t>, ON L4W 5A8</w:t>
            </w:r>
          </w:p>
        </w:tc>
        <w:tc>
          <w:tcPr>
            <w:cnfStyle w:val="000000000000" w:firstRow="0" w:lastRow="0" w:firstColumn="0" w:lastColumn="0" w:oddVBand="0" w:evenVBand="0" w:oddHBand="0" w:evenHBand="0" w:firstRowFirstColumn="0" w:firstRowLastColumn="0" w:lastRowFirstColumn="0" w:lastRowLastColumn="0"/>
            <w:tcW w:w="3379" w:type="dxa"/>
            <w:tcMar/>
          </w:tcPr>
          <w:p w:rsidRPr="004B4A21" w:rsidR="00F978E9" w:rsidP="005C54D7" w:rsidRDefault="00F978E9" w14:paraId="7592095D" w14:textId="77777777">
            <w:pPr>
              <w:rPr>
                <w:sz w:val="24"/>
                <w:szCs w:val="24"/>
              </w:rPr>
            </w:pPr>
            <w:hyperlink w:history="1" r:id="rId9">
              <w:r w:rsidRPr="004B4A21">
                <w:rPr>
                  <w:rStyle w:val="Hyperlink"/>
                  <w:sz w:val="24"/>
                  <w:szCs w:val="24"/>
                </w:rPr>
                <w:t>www.boundlessbracing.com</w:t>
              </w:r>
            </w:hyperlink>
          </w:p>
          <w:p w:rsidRPr="004B4A21" w:rsidR="00F978E9" w:rsidP="005C54D7" w:rsidRDefault="00F978E9" w14:paraId="7E7E25B3" w14:textId="6C175215">
            <w:pPr>
              <w:rPr>
                <w:sz w:val="24"/>
                <w:szCs w:val="24"/>
              </w:rPr>
            </w:pP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5C54D7" w:rsidRDefault="00F978E9" w14:paraId="58BB24B6" w14:textId="420561F8">
            <w:r w:rsidRPr="00F33CBC">
              <w:rPr>
                <w:b/>
                <w:bCs/>
              </w:rPr>
              <w:t>Yes</w:t>
            </w:r>
            <w:r>
              <w:t xml:space="preserve"> - BR</w:t>
            </w:r>
          </w:p>
        </w:tc>
        <w:tc>
          <w:tcPr>
            <w:cnfStyle w:val="000000000000" w:firstRow="0" w:lastRow="0" w:firstColumn="0" w:lastColumn="0" w:oddVBand="0" w:evenVBand="0" w:oddHBand="0" w:evenHBand="0" w:firstRowFirstColumn="0" w:firstRowLastColumn="0" w:lastRowFirstColumn="0" w:lastRowLastColumn="0"/>
            <w:tcW w:w="1870" w:type="dxa"/>
            <w:tcMar/>
          </w:tcPr>
          <w:p w:rsidRPr="00F33CBC" w:rsidR="00F978E9" w:rsidP="005C54D7" w:rsidRDefault="00F978E9" w14:paraId="5B9C02C9" w14:textId="37FA2BB6">
            <w:pPr>
              <w:rPr>
                <w:b/>
                <w:bCs/>
              </w:rPr>
            </w:pPr>
            <w:r>
              <w:rPr>
                <w:b/>
                <w:bCs/>
              </w:rPr>
              <w:t>YES</w:t>
            </w:r>
          </w:p>
        </w:tc>
      </w:tr>
      <w:tr w:rsidR="00F978E9" w:rsidTr="55492FA4" w14:paraId="206ABAA5" w14:textId="0B23B15D">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4B4A21" w:rsidR="00F978E9" w:rsidP="005C54D7" w:rsidRDefault="00F978E9" w14:paraId="1692E98D" w14:textId="66665DA9">
            <w:pPr>
              <w:rPr>
                <w:b/>
                <w:sz w:val="24"/>
                <w:szCs w:val="24"/>
              </w:rPr>
            </w:pPr>
            <w:r>
              <w:rPr>
                <w:b/>
                <w:sz w:val="24"/>
                <w:szCs w:val="24"/>
              </w:rPr>
              <w:t>Guelph Orthotics</w:t>
            </w:r>
          </w:p>
        </w:tc>
        <w:tc>
          <w:tcPr>
            <w:cnfStyle w:val="000000000000" w:firstRow="0" w:lastRow="0" w:firstColumn="0" w:lastColumn="0" w:oddVBand="0" w:evenVBand="0" w:oddHBand="0" w:evenHBand="0" w:firstRowFirstColumn="0" w:firstRowLastColumn="0" w:lastRowFirstColumn="0" w:lastRowLastColumn="0"/>
            <w:tcW w:w="1740" w:type="dxa"/>
            <w:tcMar/>
          </w:tcPr>
          <w:p w:rsidRPr="004B4A21" w:rsidR="00F978E9" w:rsidP="00662BDB" w:rsidRDefault="00F978E9" w14:paraId="1D168DDB" w14:textId="65D69AD3">
            <w:pPr>
              <w:rPr>
                <w:sz w:val="24"/>
                <w:szCs w:val="24"/>
              </w:rPr>
            </w:pPr>
            <w:r>
              <w:rPr>
                <w:sz w:val="24"/>
                <w:szCs w:val="24"/>
              </w:rPr>
              <w:t>226-918-5095</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42AB5D6B" w:rsidRDefault="00F978E9" w14:paraId="054CD6EA" w14:textId="0DA416C4">
            <w:pPr>
              <w:rPr>
                <w:sz w:val="18"/>
                <w:szCs w:val="18"/>
              </w:rPr>
            </w:pPr>
            <w:r w:rsidR="00F978E9">
              <w:rPr/>
              <w:t xml:space="preserve">13-33 Farley Drive, </w:t>
            </w:r>
            <w:r w:rsidRPr="42AB5D6B" w:rsidR="00F978E9">
              <w:rPr>
                <w:b w:val="1"/>
                <w:bCs w:val="1"/>
              </w:rPr>
              <w:t>Guelph</w:t>
            </w:r>
            <w:r w:rsidR="00F978E9">
              <w:rPr/>
              <w:t xml:space="preserve"> On, N1L 0B7</w:t>
            </w:r>
            <w:r w:rsidR="0E989DA0">
              <w:rPr/>
              <w:t xml:space="preserve"> </w:t>
            </w:r>
            <w:r w:rsidRPr="42AB5D6B" w:rsidR="0E989DA0">
              <w:rPr>
                <w:sz w:val="18"/>
                <w:szCs w:val="18"/>
              </w:rPr>
              <w:t xml:space="preserve">*visits once/month to Summit Kids Physiotherapy in </w:t>
            </w:r>
            <w:r w:rsidRPr="42AB5D6B" w:rsidR="0E989DA0">
              <w:rPr>
                <w:b w:val="1"/>
                <w:bCs w:val="1"/>
                <w:sz w:val="18"/>
                <w:szCs w:val="18"/>
              </w:rPr>
              <w:t xml:space="preserve">Orangeville. </w:t>
            </w:r>
            <w:r w:rsidRPr="42AB5D6B" w:rsidR="0E989DA0">
              <w:rPr>
                <w:sz w:val="18"/>
                <w:szCs w:val="18"/>
              </w:rPr>
              <w:t>Call Orthotist directly to request this location.</w:t>
            </w:r>
          </w:p>
        </w:tc>
        <w:tc>
          <w:tcPr>
            <w:cnfStyle w:val="000000000000" w:firstRow="0" w:lastRow="0" w:firstColumn="0" w:lastColumn="0" w:oddVBand="0" w:evenVBand="0" w:oddHBand="0" w:evenHBand="0" w:firstRowFirstColumn="0" w:firstRowLastColumn="0" w:lastRowFirstColumn="0" w:lastRowLastColumn="0"/>
            <w:tcW w:w="3379" w:type="dxa"/>
            <w:tcMar/>
          </w:tcPr>
          <w:p w:rsidRPr="008F2DDE" w:rsidR="00F978E9" w:rsidP="42AB5D6B" w:rsidRDefault="00F978E9" w14:paraId="583655EB" w14:textId="56E8D3E2">
            <w:pPr>
              <w:rPr>
                <w:sz w:val="20"/>
                <w:szCs w:val="20"/>
              </w:rPr>
            </w:pPr>
            <w:hyperlink r:id="R4da2ee7b1fd64a5a">
              <w:r w:rsidRPr="42AB5D6B" w:rsidR="00F978E9">
                <w:rPr>
                  <w:rStyle w:val="Hyperlink"/>
                  <w:sz w:val="20"/>
                  <w:szCs w:val="20"/>
                </w:rPr>
                <w:t>https://www.guelphorthotics.com/</w:t>
              </w:r>
            </w:hyperlink>
            <w:r w:rsidRPr="42AB5D6B" w:rsidR="00F978E9">
              <w:rPr>
                <w:sz w:val="20"/>
                <w:szCs w:val="20"/>
              </w:rPr>
              <w:t xml:space="preserve"> </w:t>
            </w:r>
          </w:p>
          <w:p w:rsidRPr="008F2DDE" w:rsidR="00F978E9" w:rsidP="0A359F22" w:rsidRDefault="00F978E9" w14:paraId="6FDD8601" w14:textId="35338B66">
            <w:pPr>
              <w:pStyle w:val="Normal"/>
              <w:rPr>
                <w:b w:val="1"/>
                <w:bCs w:val="1"/>
                <w:sz w:val="18"/>
                <w:szCs w:val="18"/>
              </w:rPr>
            </w:pPr>
            <w:r w:rsidRPr="42AB5D6B" w:rsidR="66B4C238">
              <w:rPr>
                <w:sz w:val="18"/>
                <w:szCs w:val="18"/>
              </w:rPr>
              <w:t>*Also does plagiocephaly helmets*</w:t>
            </w: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5C54D7" w:rsidRDefault="00F978E9" w14:paraId="21FE2058"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00F978E9" w:rsidP="005C54D7" w:rsidRDefault="00F978E9" w14:paraId="7357F62D" w14:textId="77777777"/>
        </w:tc>
      </w:tr>
      <w:tr w:rsidR="00F978E9" w:rsidTr="55492FA4" w14:paraId="1BE593C3" w14:textId="108C21CC">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9C751A" w:rsidR="00F978E9" w:rsidP="52A7B76B" w:rsidRDefault="00F978E9" w14:paraId="3E0A4CF0" w14:textId="2BEF0F11">
            <w:pPr>
              <w:rPr>
                <w:b w:val="1"/>
                <w:bCs w:val="1"/>
                <w:sz w:val="24"/>
                <w:szCs w:val="24"/>
              </w:rPr>
            </w:pPr>
            <w:r w:rsidRPr="52A7B76B" w:rsidR="00F978E9">
              <w:rPr>
                <w:b w:val="1"/>
                <w:bCs w:val="1"/>
                <w:sz w:val="24"/>
                <w:szCs w:val="24"/>
              </w:rPr>
              <w:t>Orthobility</w:t>
            </w:r>
            <w:r w:rsidRPr="52A7B76B" w:rsidR="00F978E9">
              <w:rPr>
                <w:b w:val="1"/>
                <w:bCs w:val="1"/>
                <w:sz w:val="24"/>
                <w:szCs w:val="24"/>
              </w:rPr>
              <w:t xml:space="preserve"> Bracing</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2C367738" w14:textId="77777777">
            <w:pPr>
              <w:rPr>
                <w:sz w:val="24"/>
                <w:szCs w:val="24"/>
              </w:rPr>
            </w:pPr>
            <w:r w:rsidRPr="009C751A">
              <w:rPr>
                <w:sz w:val="24"/>
                <w:szCs w:val="24"/>
              </w:rPr>
              <w:t>289-724-1956</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5C54D7" w:rsidRDefault="00F978E9" w14:paraId="408865A0" w14:textId="77777777">
            <w:r w:rsidRPr="00F978E9">
              <w:t>33 City Centre Dr #420</w:t>
            </w:r>
          </w:p>
          <w:p w:rsidRPr="00F978E9" w:rsidR="00F978E9" w:rsidP="005C54D7" w:rsidRDefault="00F978E9" w14:paraId="4BAF9380" w14:textId="77777777">
            <w:r w:rsidRPr="00F978E9">
              <w:rPr>
                <w:b/>
              </w:rPr>
              <w:t>Mississauga</w:t>
            </w:r>
            <w:r w:rsidRPr="00F978E9">
              <w:t>, ON L5B 2N5</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5C54D7" w:rsidRDefault="00F978E9" w14:paraId="29BA7051" w14:textId="77777777">
            <w:pPr>
              <w:rPr>
                <w:sz w:val="24"/>
                <w:szCs w:val="24"/>
              </w:rPr>
            </w:pPr>
            <w:hyperlink r:id="Rcb82f87fc19e4103">
              <w:r w:rsidRPr="55492FA4" w:rsidR="00F978E9">
                <w:rPr>
                  <w:rStyle w:val="Hyperlink"/>
                  <w:sz w:val="24"/>
                  <w:szCs w:val="24"/>
                </w:rPr>
                <w:t>www.orthobilitybracing.ca</w:t>
              </w:r>
            </w:hyperlink>
          </w:p>
          <w:p w:rsidRPr="009C751A" w:rsidR="00F978E9" w:rsidP="55492FA4" w:rsidRDefault="00F978E9" w14:paraId="70738C98" w14:textId="3E908238">
            <w:pPr>
              <w:pStyle w:val="Normal"/>
              <w:rPr>
                <w:b w:val="1"/>
                <w:bCs w:val="1"/>
                <w:sz w:val="18"/>
                <w:szCs w:val="18"/>
              </w:rPr>
            </w:pPr>
            <w:r w:rsidRPr="55492FA4" w:rsidR="45870EFB">
              <w:rPr>
                <w:sz w:val="18"/>
                <w:szCs w:val="18"/>
              </w:rPr>
              <w:t>*Also does plagiocephaly helmets*</w:t>
            </w: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5C54D7" w:rsidRDefault="00F978E9" w14:paraId="7D3B5198"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Pr="00F978E9" w:rsidR="00F978E9" w:rsidP="005C54D7" w:rsidRDefault="00F978E9" w14:paraId="6AF955EA" w14:textId="4448A6CA">
            <w:pPr>
              <w:rPr>
                <w:b/>
                <w:bCs/>
              </w:rPr>
            </w:pPr>
            <w:r w:rsidRPr="00F978E9">
              <w:rPr>
                <w:b/>
                <w:bCs/>
              </w:rPr>
              <w:t>YES</w:t>
            </w:r>
          </w:p>
        </w:tc>
      </w:tr>
      <w:tr w:rsidR="00F978E9" w:rsidTr="55492FA4" w14:paraId="5720C3C3" w14:textId="7A61E4CB">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4B4A21" w:rsidR="00F978E9" w:rsidP="52A7B76B" w:rsidRDefault="00F978E9" w14:paraId="33331CA5" w14:textId="7A66300A">
            <w:pPr>
              <w:rPr>
                <w:b w:val="1"/>
                <w:bCs w:val="1"/>
                <w:sz w:val="24"/>
                <w:szCs w:val="24"/>
              </w:rPr>
            </w:pPr>
            <w:r w:rsidRPr="52A7B76B" w:rsidR="00F978E9">
              <w:rPr>
                <w:b w:val="1"/>
                <w:bCs w:val="1"/>
                <w:sz w:val="24"/>
                <w:szCs w:val="24"/>
              </w:rPr>
              <w:t xml:space="preserve">Orthotic Dimensions </w:t>
            </w:r>
          </w:p>
        </w:tc>
        <w:tc>
          <w:tcPr>
            <w:cnfStyle w:val="000000000000" w:firstRow="0" w:lastRow="0" w:firstColumn="0" w:lastColumn="0" w:oddVBand="0" w:evenVBand="0" w:oddHBand="0" w:evenHBand="0" w:firstRowFirstColumn="0" w:firstRowLastColumn="0" w:lastRowFirstColumn="0" w:lastRowLastColumn="0"/>
            <w:tcW w:w="1740" w:type="dxa"/>
            <w:tcMar/>
          </w:tcPr>
          <w:p w:rsidRPr="004B4A21" w:rsidR="00F978E9" w:rsidP="00662BDB" w:rsidRDefault="00F978E9" w14:paraId="4ADEC4CD" w14:textId="77777777">
            <w:pPr>
              <w:rPr>
                <w:sz w:val="24"/>
                <w:szCs w:val="24"/>
              </w:rPr>
            </w:pPr>
            <w:r w:rsidRPr="004B4A21">
              <w:rPr>
                <w:sz w:val="24"/>
                <w:szCs w:val="24"/>
              </w:rPr>
              <w:t>905-629-9014</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5C54D7" w:rsidRDefault="00F978E9" w14:paraId="5F30C4A9" w14:textId="77777777">
            <w:r w:rsidRPr="00F978E9">
              <w:t>5780 Timberlea Blvd, Suite 101</w:t>
            </w:r>
          </w:p>
          <w:p w:rsidRPr="00F978E9" w:rsidR="00F978E9" w:rsidP="005C54D7" w:rsidRDefault="00F978E9" w14:paraId="6CF57F94" w14:textId="77777777">
            <w:r w:rsidRPr="00F978E9">
              <w:rPr>
                <w:b/>
              </w:rPr>
              <w:t>Mississauga</w:t>
            </w:r>
            <w:r w:rsidRPr="00F978E9">
              <w:t>, ON, L4W 4W8</w:t>
            </w:r>
          </w:p>
        </w:tc>
        <w:tc>
          <w:tcPr>
            <w:cnfStyle w:val="000000000000" w:firstRow="0" w:lastRow="0" w:firstColumn="0" w:lastColumn="0" w:oddVBand="0" w:evenVBand="0" w:oddHBand="0" w:evenHBand="0" w:firstRowFirstColumn="0" w:firstRowLastColumn="0" w:lastRowFirstColumn="0" w:lastRowLastColumn="0"/>
            <w:tcW w:w="3379" w:type="dxa"/>
            <w:tcMar/>
          </w:tcPr>
          <w:p w:rsidRPr="004B4A21" w:rsidR="00F978E9" w:rsidP="00662BDB" w:rsidRDefault="00F978E9" w14:paraId="212C3818" w14:textId="77777777">
            <w:pPr>
              <w:rPr>
                <w:sz w:val="24"/>
                <w:szCs w:val="24"/>
              </w:rPr>
            </w:pPr>
            <w:hyperlink w:history="1" r:id="rId12">
              <w:r w:rsidRPr="004B4A21">
                <w:rPr>
                  <w:rStyle w:val="Hyperlink"/>
                  <w:sz w:val="24"/>
                  <w:szCs w:val="24"/>
                </w:rPr>
                <w:t>www.orthoticdimensions.com</w:t>
              </w:r>
            </w:hyperlink>
          </w:p>
          <w:p w:rsidRPr="004B4A21" w:rsidR="00F978E9" w:rsidP="00662BDB" w:rsidRDefault="00F978E9" w14:paraId="3870B6C7" w14:textId="77777777">
            <w:pPr>
              <w:rPr>
                <w:sz w:val="24"/>
                <w:szCs w:val="24"/>
              </w:rPr>
            </w:pP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2458AF41"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Pr="00F978E9" w:rsidR="00F978E9" w:rsidP="00662BDB" w:rsidRDefault="00F978E9" w14:paraId="18934A71" w14:textId="19A31363">
            <w:pPr>
              <w:rPr>
                <w:b/>
                <w:bCs/>
              </w:rPr>
            </w:pPr>
            <w:r w:rsidRPr="00F978E9">
              <w:rPr>
                <w:b/>
                <w:bCs/>
              </w:rPr>
              <w:t>YES</w:t>
            </w:r>
          </w:p>
        </w:tc>
      </w:tr>
      <w:tr w:rsidR="00F978E9" w:rsidTr="55492FA4" w14:paraId="34CCD5BB" w14:textId="659B8CEB">
        <w:trPr>
          <w:trHeight w:val="300"/>
        </w:trPr>
        <w:tc>
          <w:tcPr>
            <w:cnfStyle w:val="001000000000" w:firstRow="0" w:lastRow="0" w:firstColumn="1" w:lastColumn="0" w:oddVBand="0" w:evenVBand="0" w:oddHBand="0" w:evenHBand="0" w:firstRowFirstColumn="0" w:firstRowLastColumn="0" w:lastRowFirstColumn="0" w:lastRowLastColumn="0"/>
            <w:tcW w:w="2445" w:type="dxa"/>
            <w:tcMar/>
          </w:tcPr>
          <w:p w:rsidRPr="009C751A" w:rsidR="00F978E9" w:rsidP="17D9E96E" w:rsidRDefault="00F978E9" w14:paraId="4FCB32DD" w14:textId="57A5D5E7">
            <w:pPr>
              <w:rPr>
                <w:sz w:val="16"/>
                <w:szCs w:val="16"/>
              </w:rPr>
            </w:pPr>
            <w:r w:rsidRPr="17D9E96E" w:rsidR="00F978E9">
              <w:rPr>
                <w:b w:val="1"/>
                <w:bCs w:val="1"/>
                <w:sz w:val="24"/>
                <w:szCs w:val="24"/>
              </w:rPr>
              <w:t>Ron Joyce Children’s Health Centre</w:t>
            </w:r>
            <w:r w:rsidRPr="17D9E96E" w:rsidR="00F978E9">
              <w:rPr>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416B1D07" w14:textId="77777777">
            <w:pPr>
              <w:rPr>
                <w:sz w:val="24"/>
                <w:szCs w:val="24"/>
              </w:rPr>
            </w:pPr>
            <w:r w:rsidRPr="009C751A">
              <w:rPr>
                <w:sz w:val="24"/>
                <w:szCs w:val="24"/>
              </w:rPr>
              <w:t xml:space="preserve">905-521-2607 </w:t>
            </w:r>
            <w:r w:rsidRPr="00864950">
              <w:rPr>
                <w:b/>
                <w:bCs/>
                <w:sz w:val="24"/>
                <w:szCs w:val="24"/>
              </w:rPr>
              <w:t>or</w:t>
            </w:r>
            <w:r w:rsidRPr="009C751A">
              <w:rPr>
                <w:sz w:val="24"/>
                <w:szCs w:val="24"/>
              </w:rPr>
              <w:t xml:space="preserve"> 905-521-2100 </w:t>
            </w:r>
            <w:proofErr w:type="spellStart"/>
            <w:r w:rsidRPr="009C751A">
              <w:rPr>
                <w:sz w:val="24"/>
                <w:szCs w:val="24"/>
              </w:rPr>
              <w:t>ext</w:t>
            </w:r>
            <w:proofErr w:type="spellEnd"/>
            <w:r w:rsidRPr="009C751A">
              <w:rPr>
                <w:sz w:val="24"/>
                <w:szCs w:val="24"/>
              </w:rPr>
              <w:t xml:space="preserve"> 77571</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5C54D7" w:rsidRDefault="00F978E9" w14:paraId="45458017" w14:textId="77777777">
            <w:r w:rsidRPr="00F978E9">
              <w:t xml:space="preserve">325 Wellington St N, </w:t>
            </w:r>
            <w:r w:rsidRPr="00F978E9">
              <w:rPr>
                <w:b/>
              </w:rPr>
              <w:t>Hamilton</w:t>
            </w:r>
            <w:r w:rsidRPr="00F978E9">
              <w:t>, ON L8L 0A4</w:t>
            </w:r>
          </w:p>
        </w:tc>
        <w:tc>
          <w:tcPr>
            <w:cnfStyle w:val="000000000000" w:firstRow="0" w:lastRow="0" w:firstColumn="0" w:lastColumn="0" w:oddVBand="0" w:evenVBand="0" w:oddHBand="0" w:evenHBand="0" w:firstRowFirstColumn="0" w:firstRowLastColumn="0" w:lastRowFirstColumn="0" w:lastRowLastColumn="0"/>
            <w:tcW w:w="3379" w:type="dxa"/>
            <w:tcMar/>
          </w:tcPr>
          <w:p w:rsidR="366AA079" w:rsidP="17D9E96E" w:rsidRDefault="366AA079" w14:paraId="32DD34E1" w14:textId="1E873BD2">
            <w:pPr>
              <w:rPr>
                <w:sz w:val="20"/>
                <w:szCs w:val="20"/>
              </w:rPr>
            </w:pPr>
            <w:hyperlink r:id="R140e5310c64d4f7a">
              <w:r w:rsidRPr="17D9E96E" w:rsidR="366AA079">
                <w:rPr>
                  <w:rStyle w:val="Hyperlink"/>
                  <w:sz w:val="20"/>
                  <w:szCs w:val="20"/>
                </w:rPr>
                <w:t>https://www.hamiltonhealthsciences.ca/areas-of-care/rehabilitation/outpatient/prosthetics-orthotics</w:t>
              </w:r>
            </w:hyperlink>
          </w:p>
          <w:p w:rsidRPr="000B2999" w:rsidR="00F978E9" w:rsidP="17D9E96E" w:rsidRDefault="00F978E9" w14:paraId="10089871" w14:textId="4D1D306D">
            <w:pPr>
              <w:rPr>
                <w:sz w:val="16"/>
                <w:szCs w:val="16"/>
              </w:rPr>
            </w:pPr>
            <w:r w:rsidRPr="17D9E96E" w:rsidR="00F978E9">
              <w:rPr>
                <w:sz w:val="16"/>
                <w:szCs w:val="16"/>
              </w:rPr>
              <w:t>*</w:t>
            </w:r>
            <w:r w:rsidRPr="17D9E96E" w:rsidR="00F978E9">
              <w:rPr>
                <w:sz w:val="16"/>
                <w:szCs w:val="16"/>
              </w:rPr>
              <w:t>need</w:t>
            </w:r>
            <w:r w:rsidRPr="17D9E96E" w:rsidR="00F978E9">
              <w:rPr>
                <w:sz w:val="16"/>
                <w:szCs w:val="16"/>
              </w:rPr>
              <w:t xml:space="preserve"> a physician referral or prescription with all client demographics) faxed </w:t>
            </w:r>
            <w:r w:rsidRPr="17D9E96E" w:rsidR="00F978E9">
              <w:rPr>
                <w:sz w:val="16"/>
                <w:szCs w:val="16"/>
              </w:rPr>
              <w:t>to:</w:t>
            </w:r>
            <w:r w:rsidRPr="17D9E96E" w:rsidR="00F978E9">
              <w:rPr>
                <w:sz w:val="16"/>
                <w:szCs w:val="16"/>
              </w:rPr>
              <w:t xml:space="preserve"> 905-521-2355</w:t>
            </w: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5AC358AC" w14:textId="77777777"/>
        </w:tc>
        <w:tc>
          <w:tcPr>
            <w:cnfStyle w:val="000000000000" w:firstRow="0" w:lastRow="0" w:firstColumn="0" w:lastColumn="0" w:oddVBand="0" w:evenVBand="0" w:oddHBand="0" w:evenHBand="0" w:firstRowFirstColumn="0" w:firstRowLastColumn="0" w:lastRowFirstColumn="0" w:lastRowLastColumn="0"/>
            <w:tcW w:w="1870" w:type="dxa"/>
            <w:tcMar/>
          </w:tcPr>
          <w:p w:rsidRPr="00F978E9" w:rsidR="00F978E9" w:rsidP="00662BDB" w:rsidRDefault="00F978E9" w14:paraId="1B79F23C" w14:textId="65FAC02C">
            <w:pPr>
              <w:rPr>
                <w:b/>
                <w:bCs/>
              </w:rPr>
            </w:pPr>
            <w:r w:rsidRPr="00F978E9">
              <w:rPr>
                <w:b/>
                <w:bCs/>
              </w:rPr>
              <w:t>YES</w:t>
            </w:r>
          </w:p>
        </w:tc>
      </w:tr>
      <w:tr w:rsidR="00F978E9" w:rsidTr="55492FA4" w14:paraId="35F7A844" w14:textId="304E99A0">
        <w:trPr>
          <w:trHeight w:val="555"/>
        </w:trPr>
        <w:tc>
          <w:tcPr>
            <w:cnfStyle w:val="001000000000" w:firstRow="0" w:lastRow="0" w:firstColumn="1" w:lastColumn="0" w:oddVBand="0" w:evenVBand="0" w:oddHBand="0" w:evenHBand="0" w:firstRowFirstColumn="0" w:firstRowLastColumn="0" w:lastRowFirstColumn="0" w:lastRowLastColumn="0"/>
            <w:tcW w:w="2445" w:type="dxa"/>
            <w:tcMar/>
          </w:tcPr>
          <w:p w:rsidRPr="00F33CBC" w:rsidR="00F978E9" w:rsidP="005C54D7" w:rsidRDefault="00F978E9" w14:paraId="242052DF" w14:textId="36560276">
            <w:pPr>
              <w:rPr>
                <w:b/>
                <w:sz w:val="24"/>
                <w:szCs w:val="24"/>
              </w:rPr>
            </w:pPr>
            <w:r w:rsidRPr="009C751A">
              <w:rPr>
                <w:b/>
                <w:sz w:val="24"/>
                <w:szCs w:val="24"/>
              </w:rPr>
              <w:t xml:space="preserve">Toronto Orthopedic Services </w:t>
            </w:r>
          </w:p>
        </w:tc>
        <w:tc>
          <w:tcPr>
            <w:cnfStyle w:val="000000000000" w:firstRow="0" w:lastRow="0" w:firstColumn="0" w:lastColumn="0" w:oddVBand="0" w:evenVBand="0" w:oddHBand="0" w:evenHBand="0" w:firstRowFirstColumn="0" w:firstRowLastColumn="0" w:lastRowFirstColumn="0" w:lastRowLastColumn="0"/>
            <w:tcW w:w="1740" w:type="dxa"/>
            <w:tcMar/>
          </w:tcPr>
          <w:p w:rsidRPr="009C751A" w:rsidR="00F978E9" w:rsidP="00662BDB" w:rsidRDefault="00F978E9" w14:paraId="0717EB43" w14:textId="77777777">
            <w:pPr>
              <w:rPr>
                <w:sz w:val="24"/>
                <w:szCs w:val="24"/>
              </w:rPr>
            </w:pPr>
            <w:r w:rsidRPr="009C751A">
              <w:rPr>
                <w:sz w:val="24"/>
                <w:szCs w:val="24"/>
              </w:rPr>
              <w:t>416-766-6800</w:t>
            </w:r>
          </w:p>
        </w:tc>
        <w:tc>
          <w:tcPr>
            <w:cnfStyle w:val="000000000000" w:firstRow="0" w:lastRow="0" w:firstColumn="0" w:lastColumn="0" w:oddVBand="0" w:evenVBand="0" w:oddHBand="0" w:evenHBand="0" w:firstRowFirstColumn="0" w:firstRowLastColumn="0" w:lastRowFirstColumn="0" w:lastRowLastColumn="0"/>
            <w:tcW w:w="3390" w:type="dxa"/>
            <w:tcMar/>
          </w:tcPr>
          <w:p w:rsidRPr="00F978E9" w:rsidR="00F978E9" w:rsidP="005C54D7" w:rsidRDefault="00F978E9" w14:paraId="64AEADF9" w14:textId="3D4F4729">
            <w:r w:rsidRPr="00F978E9">
              <w:t xml:space="preserve">2829 Dundas St. W, </w:t>
            </w:r>
            <w:r w:rsidRPr="00F978E9">
              <w:rPr>
                <w:b/>
              </w:rPr>
              <w:t>Toronto</w:t>
            </w:r>
            <w:r w:rsidRPr="00F978E9">
              <w:t>, ON, M6P 1Y6</w:t>
            </w:r>
          </w:p>
        </w:tc>
        <w:tc>
          <w:tcPr>
            <w:cnfStyle w:val="000000000000" w:firstRow="0" w:lastRow="0" w:firstColumn="0" w:lastColumn="0" w:oddVBand="0" w:evenVBand="0" w:oddHBand="0" w:evenHBand="0" w:firstRowFirstColumn="0" w:firstRowLastColumn="0" w:lastRowFirstColumn="0" w:lastRowLastColumn="0"/>
            <w:tcW w:w="3379" w:type="dxa"/>
            <w:tcMar/>
          </w:tcPr>
          <w:p w:rsidRPr="009C751A" w:rsidR="00F978E9" w:rsidP="00662BDB" w:rsidRDefault="00F978E9" w14:paraId="1C55058C" w14:textId="77777777">
            <w:pPr>
              <w:rPr>
                <w:sz w:val="24"/>
                <w:szCs w:val="24"/>
              </w:rPr>
            </w:pPr>
            <w:hyperlink w:history="1" r:id="rId14">
              <w:r w:rsidRPr="009C751A">
                <w:rPr>
                  <w:rStyle w:val="Hyperlink"/>
                  <w:sz w:val="24"/>
                  <w:szCs w:val="24"/>
                </w:rPr>
                <w:t>www.tortho.ca</w:t>
              </w:r>
            </w:hyperlink>
          </w:p>
          <w:p w:rsidRPr="009C751A" w:rsidR="00F978E9" w:rsidP="00662BDB" w:rsidRDefault="00F978E9" w14:paraId="04C28868" w14:textId="77777777">
            <w:pPr>
              <w:rPr>
                <w:sz w:val="24"/>
                <w:szCs w:val="24"/>
              </w:rPr>
            </w:pPr>
          </w:p>
        </w:tc>
        <w:tc>
          <w:tcPr>
            <w:cnfStyle w:val="000000000000" w:firstRow="0" w:lastRow="0" w:firstColumn="0" w:lastColumn="0" w:oddVBand="0" w:evenVBand="0" w:oddHBand="0" w:evenHBand="0" w:firstRowFirstColumn="0" w:firstRowLastColumn="0" w:lastRowFirstColumn="0" w:lastRowLastColumn="0"/>
            <w:tcW w:w="1725" w:type="dxa"/>
            <w:tcMar/>
          </w:tcPr>
          <w:p w:rsidR="00F978E9" w:rsidP="00662BDB" w:rsidRDefault="00F978E9" w14:paraId="5A4196E8" w14:textId="6BB038CE">
            <w:r w:rsidRPr="00F33CBC">
              <w:rPr>
                <w:b/>
                <w:bCs/>
              </w:rPr>
              <w:t>Yes</w:t>
            </w:r>
            <w:r>
              <w:t xml:space="preserve"> – BR and DU</w:t>
            </w:r>
          </w:p>
        </w:tc>
        <w:tc>
          <w:tcPr>
            <w:cnfStyle w:val="000000000000" w:firstRow="0" w:lastRow="0" w:firstColumn="0" w:lastColumn="0" w:oddVBand="0" w:evenVBand="0" w:oddHBand="0" w:evenHBand="0" w:firstRowFirstColumn="0" w:firstRowLastColumn="0" w:lastRowFirstColumn="0" w:lastRowLastColumn="0"/>
            <w:tcW w:w="1870" w:type="dxa"/>
            <w:tcMar/>
          </w:tcPr>
          <w:p w:rsidRPr="00F33CBC" w:rsidR="00F978E9" w:rsidP="00662BDB" w:rsidRDefault="00F978E9" w14:paraId="526860F2" w14:textId="64F17151">
            <w:pPr>
              <w:rPr>
                <w:b/>
                <w:bCs/>
              </w:rPr>
            </w:pPr>
            <w:r>
              <w:rPr>
                <w:b/>
                <w:bCs/>
              </w:rPr>
              <w:t>YES</w:t>
            </w:r>
          </w:p>
        </w:tc>
      </w:tr>
    </w:tbl>
    <w:p w:rsidRPr="00F33CBC" w:rsidR="00662BDB" w:rsidP="00662BDB" w:rsidRDefault="005C54D7" w14:paraId="6C68D0D0" w14:textId="1CA93107">
      <w:pPr>
        <w:rPr>
          <w:rFonts w:eastAsia="Times New Roman" w:cstheme="minorHAnsi"/>
          <w:sz w:val="20"/>
          <w:szCs w:val="20"/>
          <w:lang w:val="en-US"/>
        </w:rPr>
      </w:pPr>
      <w:r w:rsidRPr="000B2999">
        <w:rPr>
          <w:rFonts w:cstheme="minorHAnsi"/>
          <w:b/>
          <w:sz w:val="20"/>
          <w:szCs w:val="20"/>
        </w:rPr>
        <w:t>*</w:t>
      </w:r>
      <w:r w:rsidRPr="000B2999">
        <w:rPr>
          <w:rFonts w:eastAsia="Times New Roman" w:cstheme="minorHAnsi"/>
          <w:sz w:val="20"/>
          <w:szCs w:val="20"/>
          <w:highlight w:val="yellow"/>
          <w:lang w:val="en-US"/>
        </w:rPr>
        <w:t xml:space="preserve"> Additional vendors who provide orthotics in our area can be found at </w:t>
      </w:r>
      <w:hyperlink w:history="1" r:id="rId15">
        <w:r w:rsidRPr="000B2999">
          <w:rPr>
            <w:rStyle w:val="Hyperlink"/>
            <w:rFonts w:eastAsia="Times New Roman" w:cstheme="minorHAnsi"/>
            <w:sz w:val="20"/>
            <w:szCs w:val="20"/>
            <w:highlight w:val="yellow"/>
            <w:lang w:val="en-US"/>
          </w:rPr>
          <w:t>https://www.ontario.ca/page/garments-pumps-and-braces</w:t>
        </w:r>
      </w:hyperlink>
    </w:p>
    <w:sectPr w:rsidRPr="00F33CBC" w:rsidR="00662BDB" w:rsidSect="00662BDB">
      <w:headerReference w:type="default" r:id="rId16"/>
      <w:footerReference w:type="default" r:id="rId1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BDB" w:rsidP="00662BDB" w:rsidRDefault="00662BDB" w14:paraId="44892EB2" w14:textId="77777777">
      <w:r>
        <w:separator/>
      </w:r>
    </w:p>
  </w:endnote>
  <w:endnote w:type="continuationSeparator" w:id="0">
    <w:p w:rsidR="00662BDB" w:rsidP="00662BDB" w:rsidRDefault="00662BDB" w14:paraId="3D5EA5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4D7" w:rsidRDefault="005C54D7" w14:paraId="5CA253DE" w14:textId="7144725E">
    <w:pPr>
      <w:pStyle w:val="Footer"/>
      <w:rPr>
        <w:i/>
        <w:sz w:val="18"/>
        <w:szCs w:val="18"/>
      </w:rPr>
    </w:pPr>
    <w:r w:rsidRPr="005C54D7">
      <w:rPr>
        <w:i/>
        <w:sz w:val="18"/>
        <w:szCs w:val="18"/>
      </w:rPr>
      <w:t>This information is intended to provide general information only. Nothing is intended to provide legal or professional advice or to be relied on in any dispute, claim, action, demand or proceeding. ErinoakKids Centre for Treatment and Development does not accept liability for any damage or injury resulting from reliance on this information</w:t>
    </w:r>
    <w:r w:rsidR="00DD5198">
      <w:rPr>
        <w:i/>
        <w:sz w:val="18"/>
        <w:szCs w:val="18"/>
      </w:rPr>
      <w:t>.</w:t>
    </w:r>
  </w:p>
  <w:p w:rsidRPr="005C54D7" w:rsidR="00A043CA" w:rsidRDefault="00A043CA" w14:paraId="5A785D63" w14:textId="77777777">
    <w:pPr>
      <w:pStyle w:val="Footer"/>
      <w:rPr>
        <w:i/>
        <w:sz w:val="18"/>
        <w:szCs w:val="18"/>
      </w:rPr>
    </w:pPr>
  </w:p>
  <w:p w:rsidR="00662BDB" w:rsidP="42AB5D6B" w:rsidRDefault="00A043CA" w14:paraId="56A394D3" w14:textId="418A7505">
    <w:pPr>
      <w:pStyle w:val="Footer"/>
      <w:rPr>
        <w:b w:val="1"/>
        <w:bCs w:val="1"/>
        <w:sz w:val="18"/>
        <w:szCs w:val="18"/>
      </w:rPr>
    </w:pPr>
    <w:r w:rsidR="42AB5D6B">
      <w:rPr/>
      <w:t xml:space="preserve">Updated </w:t>
    </w:r>
    <w:r w:rsidR="42AB5D6B">
      <w:rPr/>
      <w:t xml:space="preserve">October </w:t>
    </w:r>
    <w:r w:rsidR="42AB5D6B">
      <w:rPr/>
      <w:t>202</w:t>
    </w:r>
    <w:r w:rsidR="42AB5D6B">
      <w:rPr/>
      <w:t>5</w:t>
    </w:r>
    <w:r w:rsidR="42AB5D6B">
      <w:rPr/>
      <w:t xml:space="preserve"> </w:t>
    </w:r>
    <w:r w:rsidRPr="42AB5D6B" w:rsidR="42AB5D6B">
      <w:rPr>
        <w:sz w:val="18"/>
        <w:szCs w:val="18"/>
      </w:rPr>
      <w:t>*Also does plagiocephaly helmets*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BDB" w:rsidP="00662BDB" w:rsidRDefault="00662BDB" w14:paraId="0C1FA9A3" w14:textId="77777777">
      <w:r>
        <w:separator/>
      </w:r>
    </w:p>
  </w:footnote>
  <w:footnote w:type="continuationSeparator" w:id="0">
    <w:p w:rsidR="00662BDB" w:rsidP="00662BDB" w:rsidRDefault="00662BDB" w14:paraId="750D74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BDB" w:rsidRDefault="00662BDB" w14:textId="77777777" w14:paraId="7481411B" w14:noSpellErr="1">
    <w:pPr>
      <w:pStyle w:val="Header"/>
    </w:pPr>
    <w:r>
      <w:rPr>
        <w:noProof/>
        <w:lang w:eastAsia="en-CA"/>
      </w:rPr>
      <w:drawing>
        <wp:anchor distT="0" distB="0" distL="114300" distR="114300" simplePos="0" relativeHeight="251658240" behindDoc="0" locked="0" layoutInCell="1" allowOverlap="1" wp14:anchorId="4906B375" wp14:editId="2B8E49B8">
          <wp:simplePos x="0" y="0"/>
          <wp:positionH relativeFrom="column">
            <wp:posOffset>-30480</wp:posOffset>
          </wp:positionH>
          <wp:positionV relativeFrom="paragraph">
            <wp:posOffset>-259080</wp:posOffset>
          </wp:positionV>
          <wp:extent cx="2236643" cy="390525"/>
          <wp:effectExtent l="0" t="0" r="0" b="0"/>
          <wp:wrapSquare wrapText="bothSides"/>
          <wp:docPr id="2" name="Picture 2" descr="EO_2c_Co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descr="EO_2c_Co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2236643"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DB"/>
    <w:rsid w:val="000B2999"/>
    <w:rsid w:val="00241103"/>
    <w:rsid w:val="003D4256"/>
    <w:rsid w:val="004B4A21"/>
    <w:rsid w:val="005C54D7"/>
    <w:rsid w:val="005E1E7C"/>
    <w:rsid w:val="00647C4D"/>
    <w:rsid w:val="00662BDB"/>
    <w:rsid w:val="00666721"/>
    <w:rsid w:val="006E278E"/>
    <w:rsid w:val="0070494E"/>
    <w:rsid w:val="00725370"/>
    <w:rsid w:val="0076375B"/>
    <w:rsid w:val="00864950"/>
    <w:rsid w:val="008F2DDE"/>
    <w:rsid w:val="009227AC"/>
    <w:rsid w:val="0094381A"/>
    <w:rsid w:val="009C751A"/>
    <w:rsid w:val="00A043CA"/>
    <w:rsid w:val="00AE1075"/>
    <w:rsid w:val="00B40B7E"/>
    <w:rsid w:val="00C21543"/>
    <w:rsid w:val="00DD2250"/>
    <w:rsid w:val="00DD5198"/>
    <w:rsid w:val="00EF658D"/>
    <w:rsid w:val="00F33CBC"/>
    <w:rsid w:val="00F64F7F"/>
    <w:rsid w:val="00F8629A"/>
    <w:rsid w:val="00F978E9"/>
    <w:rsid w:val="00FE0303"/>
    <w:rsid w:val="00FF3B22"/>
    <w:rsid w:val="03F9C12B"/>
    <w:rsid w:val="0711F94D"/>
    <w:rsid w:val="0A359F22"/>
    <w:rsid w:val="0E989DA0"/>
    <w:rsid w:val="0EEB5F1C"/>
    <w:rsid w:val="12E79A5B"/>
    <w:rsid w:val="17D9E96E"/>
    <w:rsid w:val="1AA099C2"/>
    <w:rsid w:val="1EBDA189"/>
    <w:rsid w:val="21208AD5"/>
    <w:rsid w:val="24340E16"/>
    <w:rsid w:val="340A933E"/>
    <w:rsid w:val="366AA079"/>
    <w:rsid w:val="3B33D13A"/>
    <w:rsid w:val="3FEDD6AE"/>
    <w:rsid w:val="42AB5D6B"/>
    <w:rsid w:val="44C7699D"/>
    <w:rsid w:val="45870EFB"/>
    <w:rsid w:val="45C9F398"/>
    <w:rsid w:val="4A1398F8"/>
    <w:rsid w:val="4A90EC4A"/>
    <w:rsid w:val="5013111C"/>
    <w:rsid w:val="501B60FC"/>
    <w:rsid w:val="52A7B76B"/>
    <w:rsid w:val="53104741"/>
    <w:rsid w:val="55492FA4"/>
    <w:rsid w:val="5B11A175"/>
    <w:rsid w:val="651EEC4E"/>
    <w:rsid w:val="66B4C238"/>
    <w:rsid w:val="6A121E7B"/>
    <w:rsid w:val="6F516044"/>
    <w:rsid w:val="6FA49885"/>
    <w:rsid w:val="708DE234"/>
    <w:rsid w:val="7B2D2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47EE22"/>
  <w15:chartTrackingRefBased/>
  <w15:docId w15:val="{866603A8-C9E5-4037-AB37-AD06F60C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2BDB"/>
    <w:pPr>
      <w:tabs>
        <w:tab w:val="center" w:pos="4680"/>
        <w:tab w:val="right" w:pos="9360"/>
      </w:tabs>
    </w:pPr>
  </w:style>
  <w:style w:type="character" w:styleId="HeaderChar" w:customStyle="1">
    <w:name w:val="Header Char"/>
    <w:basedOn w:val="DefaultParagraphFont"/>
    <w:link w:val="Header"/>
    <w:uiPriority w:val="99"/>
    <w:rsid w:val="00662BDB"/>
  </w:style>
  <w:style w:type="paragraph" w:styleId="Footer">
    <w:name w:val="footer"/>
    <w:basedOn w:val="Normal"/>
    <w:link w:val="FooterChar"/>
    <w:uiPriority w:val="99"/>
    <w:unhideWhenUsed/>
    <w:rsid w:val="00662BDB"/>
    <w:pPr>
      <w:tabs>
        <w:tab w:val="center" w:pos="4680"/>
        <w:tab w:val="right" w:pos="9360"/>
      </w:tabs>
    </w:pPr>
  </w:style>
  <w:style w:type="character" w:styleId="FooterChar" w:customStyle="1">
    <w:name w:val="Footer Char"/>
    <w:basedOn w:val="DefaultParagraphFont"/>
    <w:link w:val="Footer"/>
    <w:uiPriority w:val="99"/>
    <w:rsid w:val="00662BDB"/>
  </w:style>
  <w:style w:type="table" w:styleId="TableGrid">
    <w:name w:val="Table Grid"/>
    <w:basedOn w:val="TableNormal"/>
    <w:uiPriority w:val="39"/>
    <w:rsid w:val="00662B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C54D7"/>
    <w:rPr>
      <w:color w:val="0563C1" w:themeColor="hyperlink"/>
      <w:u w:val="single"/>
    </w:rPr>
  </w:style>
  <w:style w:type="character" w:styleId="UnresolvedMention">
    <w:name w:val="Unresolved Mention"/>
    <w:basedOn w:val="DefaultParagraphFont"/>
    <w:uiPriority w:val="99"/>
    <w:semiHidden/>
    <w:unhideWhenUsed/>
    <w:rsid w:val="000B2999"/>
    <w:rPr>
      <w:color w:val="605E5C"/>
      <w:shd w:val="clear" w:color="auto" w:fill="E1DFDD"/>
    </w:r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customXml" Target="../customXml/item2.xml" Id="rId21" /><Relationship Type="http://schemas.openxmlformats.org/officeDocument/2006/relationships/hyperlink" Target="http://www.appletreeorthotics.com" TargetMode="External" Id="rId7" /><Relationship Type="http://schemas.openxmlformats.org/officeDocument/2006/relationships/hyperlink" Target="http://www.orthoticdimensions.com" TargetMode="External" Id="rId12" /><Relationship Type="http://schemas.openxmlformats.org/officeDocument/2006/relationships/footer" Target="footer1.xml" Id="rId17" /><Relationship Type="http://schemas.openxmlformats.org/officeDocument/2006/relationships/settings" Target="settings.xml" Id="rId2" /><Relationship Type="http://schemas.openxmlformats.org/officeDocument/2006/relationships/header" Target="header1.xml" Id="rId16" /><Relationship Type="http://schemas.openxmlformats.org/officeDocument/2006/relationships/customXml" Target="../customXml/item1.xml" Id="rId20" /><Relationship Type="http://schemas.openxmlformats.org/officeDocument/2006/relationships/styles" Target="styles.xml" Id="rId1" /><Relationship Type="http://schemas.openxmlformats.org/officeDocument/2006/relationships/hyperlink" Target="http://www.aodmobility.com" TargetMode="External" Id="rId6" /><Relationship Type="http://schemas.openxmlformats.org/officeDocument/2006/relationships/endnotes" Target="endnotes.xml" Id="rId5" /><Relationship Type="http://schemas.openxmlformats.org/officeDocument/2006/relationships/hyperlink" Target="https://www.ontario.ca/page/garments-pumps-and-braces" TargetMode="External" Id="rId15"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hyperlink" Target="http://www.boundlessbracing.com" TargetMode="External" Id="rId9" /><Relationship Type="http://schemas.openxmlformats.org/officeDocument/2006/relationships/hyperlink" Target="http://www.tortho.ca" TargetMode="External" Id="rId14" /><Relationship Type="http://schemas.openxmlformats.org/officeDocument/2006/relationships/customXml" Target="../customXml/item3.xml" Id="rId22" /><Relationship Type="http://schemas.openxmlformats.org/officeDocument/2006/relationships/hyperlink" Target="https://www.hamiltonhealthsciences.ca/areas-of-care/rehabilitation/outpatient/prosthetics-orthotics" TargetMode="External" Id="R140e5310c64d4f7a" /><Relationship Type="http://schemas.openxmlformats.org/officeDocument/2006/relationships/hyperlink" Target="http://www.appliedbiomechanics.com" TargetMode="External" Id="R3940d68d3f814150" /><Relationship Type="http://schemas.openxmlformats.org/officeDocument/2006/relationships/hyperlink" Target="https://bloomkidsorthotics.com" TargetMode="External" Id="R09d3b27716d74bb6" /><Relationship Type="http://schemas.openxmlformats.org/officeDocument/2006/relationships/hyperlink" Target="https://www.guelphorthotics.com/" TargetMode="External" Id="R4da2ee7b1fd64a5a" /><Relationship Type="http://schemas.openxmlformats.org/officeDocument/2006/relationships/hyperlink" Target="http://www.orthobilitybracing.ca" TargetMode="External" Id="Rcb82f87fc19e410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BE9C4E7FA244AD679731F46314D0" ma:contentTypeVersion="16" ma:contentTypeDescription="Create a new document." ma:contentTypeScope="" ma:versionID="e0efaeb570c1d80917efc6c04ee918a7">
  <xsd:schema xmlns:xsd="http://www.w3.org/2001/XMLSchema" xmlns:xs="http://www.w3.org/2001/XMLSchema" xmlns:p="http://schemas.microsoft.com/office/2006/metadata/properties" xmlns:ns2="9509e2fa-a6d3-492c-a971-b4555bb63035" xmlns:ns3="f3cb6194-b2a7-4302-8f5d-d242f85ff5c3" targetNamespace="http://schemas.microsoft.com/office/2006/metadata/properties" ma:root="true" ma:fieldsID="781ffcd50a5816a7bdf14a6b10d38148" ns2:_="" ns3:_="">
    <xsd:import namespace="9509e2fa-a6d3-492c-a971-b4555bb63035"/>
    <xsd:import namespace="f3cb6194-b2a7-4302-8f5d-d242f85ff5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e2fa-a6d3-492c-a971-b4555bb630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6262ea5-f201-46e1-8444-a273e90caee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b6194-b2a7-4302-8f5d-d242f85ff5c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930979-28c4-4da2-8d8b-9d827215c707}" ma:internalName="TaxCatchAll" ma:showField="CatchAllData" ma:web="f3cb6194-b2a7-4302-8f5d-d242f85ff5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9e2fa-a6d3-492c-a971-b4555bb63035">
      <Terms xmlns="http://schemas.microsoft.com/office/infopath/2007/PartnerControls"/>
    </lcf76f155ced4ddcb4097134ff3c332f>
    <TaxCatchAll xmlns="f3cb6194-b2a7-4302-8f5d-d242f85ff5c3" xsi:nil="true"/>
  </documentManagement>
</p:properties>
</file>

<file path=customXml/itemProps1.xml><?xml version="1.0" encoding="utf-8"?>
<ds:datastoreItem xmlns:ds="http://schemas.openxmlformats.org/officeDocument/2006/customXml" ds:itemID="{60901DB4-B78E-439E-912D-6982F2C7B1F4}"/>
</file>

<file path=customXml/itemProps2.xml><?xml version="1.0" encoding="utf-8"?>
<ds:datastoreItem xmlns:ds="http://schemas.openxmlformats.org/officeDocument/2006/customXml" ds:itemID="{488EC4C4-3D7D-4B1C-8A3D-16E552CC1DEF}"/>
</file>

<file path=customXml/itemProps3.xml><?xml version="1.0" encoding="utf-8"?>
<ds:datastoreItem xmlns:ds="http://schemas.openxmlformats.org/officeDocument/2006/customXml" ds:itemID="{7FB4A870-171D-4EB4-9DAE-B37A0C43EE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Monette Graham</dc:creator>
  <keywords/>
  <dc:description/>
  <lastModifiedBy>Meghan Porritt</lastModifiedBy>
  <revision>17</revision>
  <dcterms:created xsi:type="dcterms:W3CDTF">2025-01-08T16:24:00.0000000Z</dcterms:created>
  <dcterms:modified xsi:type="dcterms:W3CDTF">2026-05-08T15:46:59.4804477Z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0x010100EBB6BE9C4E7FA244AD679731F46314D0</vt:lpwstr>
  </property>
  <property fmtid="{D5CDD505-2E9C-101B-9397-08002B2CF9AE}" pid="3" name="MediaServiceImageTags">
    <vt:lpwstr/>
  </property>
  <property fmtid="{D5CDD505-2E9C-101B-9397-08002B2CF9AE}" pid="5" name="docLang">
    <vt:lpwstr>en</vt:lpwstr>
  </property>
</Properties>
</file>